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B6" w:rsidRPr="00B67F13" w:rsidRDefault="00B02DB6" w:rsidP="00B02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13">
        <w:rPr>
          <w:rFonts w:ascii="Times New Roman" w:hAnsi="Times New Roman" w:cs="Times New Roman"/>
          <w:b/>
          <w:sz w:val="28"/>
          <w:szCs w:val="28"/>
        </w:rPr>
        <w:t xml:space="preserve">О Т В Е Т </w:t>
      </w:r>
      <w:proofErr w:type="gramStart"/>
      <w:r w:rsidRPr="00B67F13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</w:p>
    <w:p w:rsidR="00B02DB6" w:rsidRPr="00B67F13" w:rsidRDefault="00B02DB6" w:rsidP="00B02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13">
        <w:rPr>
          <w:rFonts w:ascii="Times New Roman" w:hAnsi="Times New Roman" w:cs="Times New Roman"/>
          <w:b/>
          <w:sz w:val="28"/>
          <w:szCs w:val="28"/>
        </w:rPr>
        <w:t>на школьный этап Всероссийской олимпиады школьников по математике 2014 год</w:t>
      </w:r>
    </w:p>
    <w:p w:rsidR="00B02DB6" w:rsidRDefault="00B02DB6" w:rsidP="00B02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67F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02DB6" w:rsidRPr="00B02DB6" w:rsidRDefault="00B02DB6" w:rsidP="00B02DB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B02DB6">
        <w:rPr>
          <w:rFonts w:ascii="Times New Roman" w:hAnsi="Times New Roman"/>
          <w:sz w:val="28"/>
          <w:szCs w:val="28"/>
          <w:lang w:val="ru-RU"/>
        </w:rPr>
        <w:t xml:space="preserve">Как разрезать фигуру, изображенную на рисунке на три равные части? </w:t>
      </w:r>
    </w:p>
    <w:p w:rsidR="00B02DB6" w:rsidRPr="00B02DB6" w:rsidRDefault="00B02DB6" w:rsidP="00B02DB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356"/>
        <w:gridCol w:w="356"/>
        <w:gridCol w:w="356"/>
      </w:tblGrid>
      <w:tr w:rsidR="00B02DB6" w:rsidRPr="00B02DB6" w:rsidTr="00621D96">
        <w:trPr>
          <w:jc w:val="center"/>
        </w:trPr>
        <w:tc>
          <w:tcPr>
            <w:tcW w:w="356" w:type="dxa"/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  <w:tcBorders>
              <w:top w:val="nil"/>
              <w:right w:val="nil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2DB6" w:rsidRPr="00B02DB6" w:rsidTr="00621D96">
        <w:trPr>
          <w:jc w:val="center"/>
        </w:trPr>
        <w:tc>
          <w:tcPr>
            <w:tcW w:w="356" w:type="dxa"/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2DB6" w:rsidRPr="00B02DB6" w:rsidTr="00621D96">
        <w:trPr>
          <w:jc w:val="center"/>
        </w:trPr>
        <w:tc>
          <w:tcPr>
            <w:tcW w:w="356" w:type="dxa"/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2DB6" w:rsidRPr="00B02DB6" w:rsidTr="00621D96">
        <w:trPr>
          <w:jc w:val="center"/>
        </w:trPr>
        <w:tc>
          <w:tcPr>
            <w:tcW w:w="356" w:type="dxa"/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02DB6" w:rsidRPr="00B02DB6" w:rsidRDefault="00B02DB6" w:rsidP="00B02DB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02DB6">
        <w:rPr>
          <w:rFonts w:ascii="Times New Roman" w:hAnsi="Times New Roman"/>
          <w:b/>
          <w:i/>
          <w:sz w:val="28"/>
          <w:szCs w:val="28"/>
          <w:lang w:val="ru-RU"/>
        </w:rPr>
        <w:t>Ответ: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3"/>
        <w:gridCol w:w="356"/>
        <w:gridCol w:w="356"/>
      </w:tblGrid>
      <w:tr w:rsidR="00B02DB6" w:rsidRPr="00B02DB6" w:rsidTr="00621D96">
        <w:trPr>
          <w:jc w:val="center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  <w:tcBorders>
              <w:top w:val="single" w:sz="12" w:space="0" w:color="auto"/>
              <w:righ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2DB6" w:rsidRPr="00B02DB6" w:rsidTr="00621D96">
        <w:trPr>
          <w:jc w:val="center"/>
        </w:trPr>
        <w:tc>
          <w:tcPr>
            <w:tcW w:w="3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  <w:tcBorders>
              <w:bottom w:val="single" w:sz="12" w:space="0" w:color="auto"/>
              <w:righ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2DB6" w:rsidRPr="00B02DB6" w:rsidTr="00621D96">
        <w:trPr>
          <w:jc w:val="center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auto"/>
              <w:bottom w:val="nil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" w:type="dxa"/>
            <w:tcBorders>
              <w:top w:val="single" w:sz="12" w:space="0" w:color="auto"/>
              <w:righ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2DB6" w:rsidRPr="00B02DB6" w:rsidTr="00621D96">
        <w:trPr>
          <w:jc w:val="center"/>
        </w:trPr>
        <w:tc>
          <w:tcPr>
            <w:tcW w:w="3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auto"/>
              <w:bottom w:val="nil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" w:type="dxa"/>
            <w:tcBorders>
              <w:bottom w:val="single" w:sz="12" w:space="0" w:color="auto"/>
              <w:righ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" w:type="dxa"/>
            <w:tcBorders>
              <w:bottom w:val="single" w:sz="12" w:space="0" w:color="auto"/>
              <w:right w:val="single" w:sz="12" w:space="0" w:color="auto"/>
            </w:tcBorders>
          </w:tcPr>
          <w:p w:rsidR="00B02DB6" w:rsidRPr="00B02DB6" w:rsidRDefault="00B02DB6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02DB6" w:rsidRPr="00B02DB6" w:rsidRDefault="00B02DB6" w:rsidP="00B02D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02DB6">
        <w:rPr>
          <w:rFonts w:ascii="Times New Roman" w:hAnsi="Times New Roman"/>
          <w:sz w:val="28"/>
          <w:szCs w:val="28"/>
          <w:lang w:val="ru-RU"/>
        </w:rPr>
        <w:t>В трех ящиках находятся крупа, вермишель и сахар. На первом написано “крупа”, на втором “вермишель”, на третьем “крупа или сахар”. В каком ящике, что находится, если содержимое каждого из них не соответствует надписи?</w:t>
      </w:r>
    </w:p>
    <w:p w:rsidR="00B02DB6" w:rsidRPr="00B02DB6" w:rsidRDefault="00B02DB6" w:rsidP="00B02DB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02DB6">
        <w:rPr>
          <w:rFonts w:ascii="Times New Roman" w:hAnsi="Times New Roman"/>
          <w:b/>
          <w:i/>
          <w:sz w:val="28"/>
          <w:szCs w:val="28"/>
          <w:lang w:val="ru-RU"/>
        </w:rPr>
        <w:t>Ответ: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 Так каждая надпись не </w:t>
      </w:r>
      <w:proofErr w:type="spellStart"/>
      <w:r w:rsidRPr="00B02DB6">
        <w:rPr>
          <w:rFonts w:ascii="Times New Roman" w:hAnsi="Times New Roman"/>
          <w:sz w:val="28"/>
          <w:szCs w:val="28"/>
          <w:lang w:val="ru-RU"/>
        </w:rPr>
        <w:t>соответсвует</w:t>
      </w:r>
      <w:proofErr w:type="spellEnd"/>
      <w:r w:rsidRPr="00B02DB6">
        <w:rPr>
          <w:rFonts w:ascii="Times New Roman" w:hAnsi="Times New Roman"/>
          <w:sz w:val="28"/>
          <w:szCs w:val="28"/>
          <w:lang w:val="ru-RU"/>
        </w:rPr>
        <w:t xml:space="preserve"> действительности, то в третьем ящике – вермишель, в первом – сахар, а во втором – крупа.</w:t>
      </w:r>
    </w:p>
    <w:p w:rsidR="00B02DB6" w:rsidRPr="00B02DB6" w:rsidRDefault="00B02DB6" w:rsidP="00B02D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02DB6">
        <w:rPr>
          <w:rFonts w:ascii="Times New Roman" w:hAnsi="Times New Roman"/>
          <w:sz w:val="28"/>
          <w:szCs w:val="28"/>
          <w:lang w:val="ru-RU"/>
        </w:rPr>
        <w:t>Из города</w:t>
      </w:r>
      <w:proofErr w:type="gramStart"/>
      <w:r w:rsidRPr="00B02D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B6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 w:rsidRPr="00B02DB6">
        <w:rPr>
          <w:rFonts w:ascii="Times New Roman" w:hAnsi="Times New Roman"/>
          <w:sz w:val="28"/>
          <w:szCs w:val="28"/>
          <w:lang w:val="ru-RU"/>
        </w:rPr>
        <w:t xml:space="preserve"> в город </w:t>
      </w:r>
      <w:r w:rsidRPr="00B02DB6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 катер плывет 3 дня, а обратно – 5 дней. Сколько будут плыть плоты из</w:t>
      </w:r>
      <w:proofErr w:type="gramStart"/>
      <w:r w:rsidRPr="00B02D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B6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 w:rsidRPr="00B02DB6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02DB6">
        <w:rPr>
          <w:rFonts w:ascii="Times New Roman" w:hAnsi="Times New Roman"/>
          <w:i/>
          <w:sz w:val="28"/>
          <w:szCs w:val="28"/>
          <w:lang w:val="ru-RU"/>
        </w:rPr>
        <w:t>В</w:t>
      </w:r>
      <w:proofErr w:type="spellEnd"/>
      <w:r w:rsidRPr="00B02DB6">
        <w:rPr>
          <w:rFonts w:ascii="Times New Roman" w:hAnsi="Times New Roman"/>
          <w:sz w:val="28"/>
          <w:szCs w:val="28"/>
          <w:lang w:val="ru-RU"/>
        </w:rPr>
        <w:t>?</w:t>
      </w:r>
    </w:p>
    <w:p w:rsidR="00B02DB6" w:rsidRPr="00B02DB6" w:rsidRDefault="00B02DB6" w:rsidP="00B02DB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DB6"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r w:rsidRPr="00B02DB6">
        <w:rPr>
          <w:rFonts w:ascii="Times New Roman" w:hAnsi="Times New Roman" w:cs="Times New Roman"/>
          <w:sz w:val="28"/>
          <w:szCs w:val="28"/>
        </w:rPr>
        <w:t xml:space="preserve"> По течению катер проплывает за день 1/3 часть пути, а против течения 1/5 часть. Следовательно, плоты проплывут за день (1/3 – 1/5)</w:t>
      </w:r>
      <w:proofErr w:type="gramStart"/>
      <w:r w:rsidRPr="00B02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2DB6">
        <w:rPr>
          <w:rFonts w:ascii="Times New Roman" w:hAnsi="Times New Roman" w:cs="Times New Roman"/>
          <w:sz w:val="28"/>
          <w:szCs w:val="28"/>
        </w:rPr>
        <w:t xml:space="preserve"> 2 = 1/15 часть пути. </w:t>
      </w:r>
    </w:p>
    <w:p w:rsidR="00B02DB6" w:rsidRPr="00B02DB6" w:rsidRDefault="00B02DB6" w:rsidP="00B02DB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DB6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B02DB6">
        <w:rPr>
          <w:rFonts w:ascii="Times New Roman" w:hAnsi="Times New Roman" w:cs="Times New Roman"/>
          <w:sz w:val="28"/>
          <w:szCs w:val="28"/>
        </w:rPr>
        <w:t xml:space="preserve"> 15 дней.</w:t>
      </w:r>
    </w:p>
    <w:p w:rsidR="00B02DB6" w:rsidRPr="00B02DB6" w:rsidRDefault="00B02DB6" w:rsidP="00B02D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DB6">
        <w:rPr>
          <w:rFonts w:ascii="Times New Roman" w:hAnsi="Times New Roman" w:cs="Times New Roman"/>
          <w:sz w:val="28"/>
          <w:szCs w:val="28"/>
        </w:rPr>
        <w:t>За весну Обломов похудел на 25%, затем за лето поправился на 20%, затем за осень похудел на 10%, а за зиму прибавил 20%. Похудел он в итоге или поправился?</w:t>
      </w:r>
    </w:p>
    <w:p w:rsidR="00B02DB6" w:rsidRPr="00B02DB6" w:rsidRDefault="00B02DB6" w:rsidP="00B02DB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DB6"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r w:rsidRPr="00B02DB6">
        <w:rPr>
          <w:rFonts w:ascii="Times New Roman" w:hAnsi="Times New Roman" w:cs="Times New Roman"/>
          <w:sz w:val="28"/>
          <w:szCs w:val="28"/>
        </w:rPr>
        <w:t xml:space="preserve"> Пусть </w:t>
      </w:r>
      <w:proofErr w:type="spellStart"/>
      <w:r w:rsidRPr="00B02DB6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B02DB6">
        <w:rPr>
          <w:rFonts w:ascii="Times New Roman" w:hAnsi="Times New Roman" w:cs="Times New Roman"/>
          <w:sz w:val="28"/>
          <w:szCs w:val="28"/>
        </w:rPr>
        <w:t xml:space="preserve"> – первоначальный вес Обломова, тогда его вес через год будет равен</w:t>
      </w:r>
    </w:p>
    <w:p w:rsidR="00B02DB6" w:rsidRPr="00B02DB6" w:rsidRDefault="00B02DB6" w:rsidP="00B02DB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DB6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B02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2DB6">
        <w:rPr>
          <w:rFonts w:ascii="Times New Roman" w:hAnsi="Times New Roman" w:cs="Times New Roman"/>
          <w:sz w:val="28"/>
          <w:szCs w:val="28"/>
        </w:rPr>
        <w:sym w:font="Symbol" w:char="F0D7"/>
      </w:r>
      <w:r w:rsidRPr="00B02DB6">
        <w:rPr>
          <w:rFonts w:ascii="Times New Roman" w:hAnsi="Times New Roman" w:cs="Times New Roman"/>
          <w:sz w:val="28"/>
          <w:szCs w:val="28"/>
        </w:rPr>
        <w:t xml:space="preserve"> 0,75 </w:t>
      </w:r>
      <w:r w:rsidRPr="00B02DB6">
        <w:rPr>
          <w:rFonts w:ascii="Times New Roman" w:hAnsi="Times New Roman" w:cs="Times New Roman"/>
          <w:sz w:val="28"/>
          <w:szCs w:val="28"/>
        </w:rPr>
        <w:sym w:font="Symbol" w:char="F0D7"/>
      </w:r>
      <w:r w:rsidRPr="00B02DB6">
        <w:rPr>
          <w:rFonts w:ascii="Times New Roman" w:hAnsi="Times New Roman" w:cs="Times New Roman"/>
          <w:sz w:val="28"/>
          <w:szCs w:val="28"/>
        </w:rPr>
        <w:t xml:space="preserve"> 1,2 </w:t>
      </w:r>
      <w:r w:rsidRPr="00B02DB6">
        <w:rPr>
          <w:rFonts w:ascii="Times New Roman" w:hAnsi="Times New Roman" w:cs="Times New Roman"/>
          <w:sz w:val="28"/>
          <w:szCs w:val="28"/>
        </w:rPr>
        <w:sym w:font="Symbol" w:char="F0D7"/>
      </w:r>
      <w:r w:rsidRPr="00B02DB6">
        <w:rPr>
          <w:rFonts w:ascii="Times New Roman" w:hAnsi="Times New Roman" w:cs="Times New Roman"/>
          <w:sz w:val="28"/>
          <w:szCs w:val="28"/>
        </w:rPr>
        <w:t xml:space="preserve"> 0,9 </w:t>
      </w:r>
      <w:r w:rsidRPr="00B02DB6">
        <w:rPr>
          <w:rFonts w:ascii="Times New Roman" w:hAnsi="Times New Roman" w:cs="Times New Roman"/>
          <w:sz w:val="28"/>
          <w:szCs w:val="28"/>
        </w:rPr>
        <w:sym w:font="Symbol" w:char="F0D7"/>
      </w:r>
      <w:r w:rsidRPr="00B02DB6">
        <w:rPr>
          <w:rFonts w:ascii="Times New Roman" w:hAnsi="Times New Roman" w:cs="Times New Roman"/>
          <w:sz w:val="28"/>
          <w:szCs w:val="28"/>
        </w:rPr>
        <w:t xml:space="preserve"> 1,2 = 0,972 </w:t>
      </w:r>
      <w:proofErr w:type="spellStart"/>
      <w:r w:rsidRPr="00B02DB6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B02DB6">
        <w:rPr>
          <w:rFonts w:ascii="Times New Roman" w:hAnsi="Times New Roman" w:cs="Times New Roman"/>
          <w:sz w:val="28"/>
          <w:szCs w:val="28"/>
        </w:rPr>
        <w:t xml:space="preserve">, что меньше чем </w:t>
      </w:r>
      <w:proofErr w:type="spellStart"/>
      <w:r w:rsidRPr="00B02DB6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B02DB6">
        <w:rPr>
          <w:rFonts w:ascii="Times New Roman" w:hAnsi="Times New Roman" w:cs="Times New Roman"/>
          <w:sz w:val="28"/>
          <w:szCs w:val="28"/>
        </w:rPr>
        <w:t>. Таким образом, Обломов похудел.</w:t>
      </w:r>
    </w:p>
    <w:p w:rsidR="00B02DB6" w:rsidRPr="00B02DB6" w:rsidRDefault="00B02DB6" w:rsidP="00B02DB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DB6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B02DB6">
        <w:rPr>
          <w:rFonts w:ascii="Times New Roman" w:hAnsi="Times New Roman" w:cs="Times New Roman"/>
          <w:sz w:val="28"/>
          <w:szCs w:val="28"/>
        </w:rPr>
        <w:t>Обломов похудел.</w:t>
      </w:r>
    </w:p>
    <w:p w:rsidR="00B02DB6" w:rsidRPr="00B02DB6" w:rsidRDefault="00B02DB6" w:rsidP="00B02D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02DB6">
        <w:rPr>
          <w:rFonts w:ascii="Times New Roman" w:hAnsi="Times New Roman"/>
          <w:sz w:val="28"/>
          <w:szCs w:val="28"/>
          <w:lang w:val="ru-RU"/>
        </w:rPr>
        <w:t>Али-Баба</w:t>
      </w:r>
      <w:proofErr w:type="spellEnd"/>
      <w:proofErr w:type="gramEnd"/>
      <w:r w:rsidRPr="00B02DB6">
        <w:rPr>
          <w:rFonts w:ascii="Times New Roman" w:hAnsi="Times New Roman"/>
          <w:sz w:val="28"/>
          <w:szCs w:val="28"/>
          <w:lang w:val="ru-RU"/>
        </w:rPr>
        <w:t xml:space="preserve"> нашел пещеру полную золота и алмазов. Полный мешок золота весит 200 кг, полный мешок алмазов 40 кг. </w:t>
      </w:r>
      <w:proofErr w:type="spellStart"/>
      <w:proofErr w:type="gramStart"/>
      <w:r w:rsidRPr="00B02DB6">
        <w:rPr>
          <w:rFonts w:ascii="Times New Roman" w:hAnsi="Times New Roman"/>
          <w:sz w:val="28"/>
          <w:szCs w:val="28"/>
          <w:lang w:val="ru-RU"/>
        </w:rPr>
        <w:t>Али-Баба</w:t>
      </w:r>
      <w:proofErr w:type="spellEnd"/>
      <w:proofErr w:type="gramEnd"/>
      <w:r w:rsidRPr="00B02DB6">
        <w:rPr>
          <w:rFonts w:ascii="Times New Roman" w:hAnsi="Times New Roman"/>
          <w:sz w:val="28"/>
          <w:szCs w:val="28"/>
          <w:lang w:val="ru-RU"/>
        </w:rPr>
        <w:t xml:space="preserve"> может </w:t>
      </w:r>
      <w:r w:rsidRPr="00B02DB6">
        <w:rPr>
          <w:rFonts w:ascii="Times New Roman" w:hAnsi="Times New Roman"/>
          <w:sz w:val="28"/>
          <w:szCs w:val="28"/>
          <w:lang w:val="ru-RU"/>
        </w:rPr>
        <w:lastRenderedPageBreak/>
        <w:t>унести за один раз 100 кг. Килограмм золота стоит 20 динаров, килограмм алмазов 60 динаров. Сколько денег он может получить за золото и алмазы, унесенные в одном мешке (за один раз)?</w:t>
      </w:r>
    </w:p>
    <w:p w:rsidR="00B02DB6" w:rsidRPr="00B02DB6" w:rsidRDefault="00B02DB6" w:rsidP="00B02DB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DB6"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r w:rsidRPr="00B02DB6">
        <w:rPr>
          <w:rFonts w:ascii="Times New Roman" w:hAnsi="Times New Roman" w:cs="Times New Roman"/>
          <w:sz w:val="28"/>
          <w:szCs w:val="28"/>
        </w:rPr>
        <w:t xml:space="preserve"> Вначале заметим, что 5 кг золота имеют тот же объем, что и 1 кг алмазов, но стоят дороже. Докажем, что: </w:t>
      </w:r>
    </w:p>
    <w:p w:rsidR="00B02DB6" w:rsidRPr="00B02DB6" w:rsidRDefault="00B02DB6" w:rsidP="00B02DB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DB6">
        <w:rPr>
          <w:rFonts w:ascii="Times New Roman" w:hAnsi="Times New Roman" w:cs="Times New Roman"/>
          <w:sz w:val="28"/>
          <w:szCs w:val="28"/>
        </w:rPr>
        <w:t xml:space="preserve">1). </w:t>
      </w:r>
      <w:proofErr w:type="spellStart"/>
      <w:proofErr w:type="gramStart"/>
      <w:r w:rsidRPr="00B02DB6">
        <w:rPr>
          <w:rFonts w:ascii="Times New Roman" w:hAnsi="Times New Roman" w:cs="Times New Roman"/>
          <w:sz w:val="28"/>
          <w:szCs w:val="28"/>
        </w:rPr>
        <w:t>Али-Баба</w:t>
      </w:r>
      <w:proofErr w:type="spellEnd"/>
      <w:proofErr w:type="gramEnd"/>
      <w:r w:rsidRPr="00B02DB6">
        <w:rPr>
          <w:rFonts w:ascii="Times New Roman" w:hAnsi="Times New Roman" w:cs="Times New Roman"/>
          <w:sz w:val="28"/>
          <w:szCs w:val="28"/>
        </w:rPr>
        <w:t xml:space="preserve"> может получить за сокровища 3000 динаров. Действительно в мешок входит 40кг алмазов. Если мы заменим 15кг алмазов на 75кг алмазов, то объем мешка останется прежним, а стоимость его будет равна 3000 динаров.</w:t>
      </w:r>
    </w:p>
    <w:p w:rsidR="00B02DB6" w:rsidRPr="00B02DB6" w:rsidRDefault="00B02DB6" w:rsidP="00B02DB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DB6">
        <w:rPr>
          <w:rFonts w:ascii="Times New Roman" w:hAnsi="Times New Roman" w:cs="Times New Roman"/>
          <w:sz w:val="28"/>
          <w:szCs w:val="28"/>
        </w:rPr>
        <w:t>2). Докажем теперь, что 3000 динаров – это наибольшая сумма, которую можно выручить за сокровища. Если из мешка содержащего 25кг и 75кг золота убрать еще алмазов, то заменить их будет можно таким же количеством золота (чтобы не было превышения в весе) и общая стоимость уменьшится, так как алмазы стоят дороже. Если же убрать часть золота, то общая стоимость уменьшится, так как вес взятых вместо него алмазов будет в пять раз меньше (иначе – превышение по объему</w:t>
      </w:r>
      <w:proofErr w:type="gramStart"/>
      <w:r w:rsidRPr="00B02DB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02DB6">
        <w:rPr>
          <w:rFonts w:ascii="Times New Roman" w:hAnsi="Times New Roman" w:cs="Times New Roman"/>
          <w:sz w:val="28"/>
          <w:szCs w:val="28"/>
        </w:rPr>
        <w:t>). Например, если взять 5</w:t>
      </w:r>
      <w:r w:rsidRPr="00B02DB6">
        <w:rPr>
          <w:rFonts w:ascii="Times New Roman" w:hAnsi="Times New Roman" w:cs="Times New Roman"/>
          <w:i/>
          <w:sz w:val="28"/>
          <w:szCs w:val="28"/>
        </w:rPr>
        <w:t>x</w:t>
      </w:r>
      <w:r w:rsidRPr="00B02DB6">
        <w:rPr>
          <w:rFonts w:ascii="Times New Roman" w:hAnsi="Times New Roman" w:cs="Times New Roman"/>
          <w:sz w:val="28"/>
          <w:szCs w:val="28"/>
        </w:rPr>
        <w:t xml:space="preserve"> кг золота и заменить их на </w:t>
      </w:r>
      <w:proofErr w:type="spellStart"/>
      <w:r w:rsidRPr="00B02DB6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B02DB6">
        <w:rPr>
          <w:rFonts w:ascii="Times New Roman" w:hAnsi="Times New Roman" w:cs="Times New Roman"/>
          <w:sz w:val="28"/>
          <w:szCs w:val="28"/>
        </w:rPr>
        <w:t xml:space="preserve"> кг алмазов, то стоимость сокровищ уменьшится на 40</w:t>
      </w:r>
      <w:r w:rsidRPr="00B02DB6">
        <w:rPr>
          <w:rFonts w:ascii="Times New Roman" w:hAnsi="Times New Roman" w:cs="Times New Roman"/>
          <w:i/>
          <w:sz w:val="28"/>
          <w:szCs w:val="28"/>
        </w:rPr>
        <w:t>x</w:t>
      </w:r>
      <w:r w:rsidRPr="00B02DB6">
        <w:rPr>
          <w:rFonts w:ascii="Times New Roman" w:hAnsi="Times New Roman" w:cs="Times New Roman"/>
          <w:sz w:val="28"/>
          <w:szCs w:val="28"/>
        </w:rPr>
        <w:t xml:space="preserve"> динаров. Ответ: 3000 динаров.</w:t>
      </w:r>
    </w:p>
    <w:p w:rsidR="00B02DB6" w:rsidRPr="00B02DB6" w:rsidRDefault="00B02DB6" w:rsidP="00B02DB6">
      <w:pPr>
        <w:framePr w:hSpace="187" w:wrap="notBeside" w:vAnchor="text" w:hAnchor="page" w:x="2190" w:y="1"/>
        <w:rPr>
          <w:rFonts w:ascii="Times New Roman" w:hAnsi="Times New Roman" w:cs="Times New Roman"/>
          <w:noProof/>
          <w:sz w:val="28"/>
          <w:szCs w:val="28"/>
        </w:rPr>
      </w:pPr>
      <w:r w:rsidRPr="00B02D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02DB6" w:rsidRPr="00B02DB6" w:rsidRDefault="00B02DB6" w:rsidP="00B02D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02DB6">
        <w:rPr>
          <w:rFonts w:ascii="Times New Roman" w:hAnsi="Times New Roman"/>
          <w:sz w:val="28"/>
          <w:szCs w:val="28"/>
          <w:lang w:val="ru-RU"/>
        </w:rPr>
        <w:t xml:space="preserve">На основаниях </w:t>
      </w:r>
      <w:r w:rsidRPr="00B02DB6">
        <w:rPr>
          <w:rFonts w:ascii="Times New Roman" w:hAnsi="Times New Roman"/>
          <w:i/>
          <w:sz w:val="28"/>
          <w:szCs w:val="28"/>
        </w:rPr>
        <w:t>AB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B02DB6">
        <w:rPr>
          <w:rFonts w:ascii="Times New Roman" w:hAnsi="Times New Roman"/>
          <w:i/>
          <w:sz w:val="28"/>
          <w:szCs w:val="28"/>
        </w:rPr>
        <w:t>CD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 трапеции </w:t>
      </w:r>
      <w:r w:rsidRPr="00B02DB6">
        <w:rPr>
          <w:rFonts w:ascii="Times New Roman" w:hAnsi="Times New Roman"/>
          <w:i/>
          <w:sz w:val="28"/>
          <w:szCs w:val="28"/>
        </w:rPr>
        <w:t>ABCD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 взяты точки </w:t>
      </w:r>
      <w:r w:rsidRPr="00B02DB6">
        <w:rPr>
          <w:rFonts w:ascii="Times New Roman" w:hAnsi="Times New Roman"/>
          <w:i/>
          <w:sz w:val="28"/>
          <w:szCs w:val="28"/>
        </w:rPr>
        <w:t>K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B02DB6">
        <w:rPr>
          <w:rFonts w:ascii="Times New Roman" w:hAnsi="Times New Roman"/>
          <w:i/>
          <w:sz w:val="28"/>
          <w:szCs w:val="28"/>
        </w:rPr>
        <w:t>L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. Пусть </w:t>
      </w:r>
      <w:r w:rsidRPr="00B02DB6">
        <w:rPr>
          <w:rFonts w:ascii="Times New Roman" w:hAnsi="Times New Roman"/>
          <w:i/>
          <w:sz w:val="28"/>
          <w:szCs w:val="28"/>
        </w:rPr>
        <w:t>E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 – точка пересечения отрезков </w:t>
      </w:r>
      <w:r w:rsidRPr="00B02DB6">
        <w:rPr>
          <w:rFonts w:ascii="Times New Roman" w:hAnsi="Times New Roman"/>
          <w:i/>
          <w:sz w:val="28"/>
          <w:szCs w:val="28"/>
        </w:rPr>
        <w:t>AL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B02DB6">
        <w:rPr>
          <w:rFonts w:ascii="Times New Roman" w:hAnsi="Times New Roman"/>
          <w:i/>
          <w:sz w:val="28"/>
          <w:szCs w:val="28"/>
        </w:rPr>
        <w:t>DK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02DB6">
        <w:rPr>
          <w:rFonts w:ascii="Times New Roman" w:hAnsi="Times New Roman"/>
          <w:i/>
          <w:sz w:val="28"/>
          <w:szCs w:val="28"/>
        </w:rPr>
        <w:t>F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 – точка пересечения </w:t>
      </w:r>
      <w:r w:rsidRPr="00B02DB6">
        <w:rPr>
          <w:rFonts w:ascii="Times New Roman" w:hAnsi="Times New Roman"/>
          <w:i/>
          <w:sz w:val="28"/>
          <w:szCs w:val="28"/>
        </w:rPr>
        <w:t>BL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B02DB6">
        <w:rPr>
          <w:rFonts w:ascii="Times New Roman" w:hAnsi="Times New Roman"/>
          <w:i/>
          <w:sz w:val="28"/>
          <w:szCs w:val="28"/>
        </w:rPr>
        <w:t>CK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. Доказать, что сумма площадей треугольников </w:t>
      </w:r>
      <w:r w:rsidRPr="00B02DB6">
        <w:rPr>
          <w:rFonts w:ascii="Times New Roman" w:hAnsi="Times New Roman"/>
          <w:sz w:val="28"/>
          <w:szCs w:val="28"/>
        </w:rPr>
        <w:sym w:font="Symbol" w:char="F044"/>
      </w:r>
      <w:r w:rsidRPr="00B02DB6">
        <w:rPr>
          <w:rFonts w:ascii="Times New Roman" w:hAnsi="Times New Roman"/>
          <w:i/>
          <w:sz w:val="28"/>
          <w:szCs w:val="28"/>
        </w:rPr>
        <w:t>ADE</w:t>
      </w:r>
      <w:r w:rsidRPr="00B02DB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02DB6">
        <w:rPr>
          <w:rFonts w:ascii="Times New Roman" w:hAnsi="Times New Roman"/>
          <w:sz w:val="28"/>
          <w:szCs w:val="28"/>
        </w:rPr>
        <w:sym w:font="Symbol" w:char="F044"/>
      </w:r>
      <w:r w:rsidRPr="00B02DB6">
        <w:rPr>
          <w:rFonts w:ascii="Times New Roman" w:hAnsi="Times New Roman"/>
          <w:i/>
          <w:sz w:val="28"/>
          <w:szCs w:val="28"/>
        </w:rPr>
        <w:t>BCF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 равна площади четырёхугольника </w:t>
      </w:r>
      <w:r w:rsidRPr="00B02DB6">
        <w:rPr>
          <w:rFonts w:ascii="Times New Roman" w:hAnsi="Times New Roman"/>
          <w:i/>
          <w:sz w:val="28"/>
          <w:szCs w:val="28"/>
        </w:rPr>
        <w:t>EKFL</w:t>
      </w:r>
      <w:r w:rsidRPr="00B02DB6">
        <w:rPr>
          <w:rFonts w:ascii="Times New Roman" w:hAnsi="Times New Roman"/>
          <w:sz w:val="28"/>
          <w:szCs w:val="28"/>
          <w:lang w:val="ru-RU"/>
        </w:rPr>
        <w:t>.</w:t>
      </w:r>
    </w:p>
    <w:p w:rsidR="00B02DB6" w:rsidRPr="00B02DB6" w:rsidRDefault="00B02DB6" w:rsidP="00B02DB6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02DB6">
        <w:rPr>
          <w:rFonts w:ascii="Times New Roman" w:hAnsi="Times New Roman"/>
          <w:b/>
          <w:i/>
          <w:sz w:val="28"/>
          <w:szCs w:val="28"/>
          <w:lang w:val="ru-RU"/>
        </w:rPr>
        <w:t>Решение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B02DB6" w:rsidRDefault="00B02DB6" w:rsidP="00B02DB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2DB6" w:rsidRPr="00B02DB6" w:rsidRDefault="00B02DB6" w:rsidP="00B02DB6">
      <w:pPr>
        <w:pStyle w:val="a3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B02DB6">
        <w:rPr>
          <w:rFonts w:ascii="Times New Roman" w:hAnsi="Times New Roman"/>
          <w:sz w:val="28"/>
          <w:szCs w:val="28"/>
        </w:rPr>
        <w:object w:dxaOrig="432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18.4pt" o:ole="">
            <v:imagedata r:id="rId5" o:title="" croptop="3686f" cropbottom="7748f"/>
          </v:shape>
          <o:OLEObject Type="Embed" ProgID="Word.Picture.8" ShapeID="_x0000_i1025" DrawAspect="Content" ObjectID="_1471807151" r:id="rId6"/>
        </w:objec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Имеем, </w:t>
      </w:r>
      <w:r w:rsidRPr="00B02DB6">
        <w:rPr>
          <w:rFonts w:ascii="Times New Roman" w:hAnsi="Times New Roman"/>
          <w:i/>
          <w:sz w:val="28"/>
          <w:szCs w:val="28"/>
        </w:rPr>
        <w:t>S</w:t>
      </w:r>
      <w:r w:rsidRPr="00B02DB6">
        <w:sym w:font="Symbol" w:char="F044"/>
      </w:r>
      <w:r w:rsidRPr="00B02DB6">
        <w:rPr>
          <w:rFonts w:ascii="Times New Roman" w:hAnsi="Times New Roman"/>
          <w:i/>
          <w:sz w:val="28"/>
          <w:szCs w:val="28"/>
        </w:rPr>
        <w:t>ADK</w:t>
      </w:r>
      <w:r w:rsidRPr="00B02DB6">
        <w:rPr>
          <w:rFonts w:ascii="Times New Roman" w:hAnsi="Times New Roman"/>
          <w:i/>
          <w:sz w:val="28"/>
          <w:szCs w:val="28"/>
          <w:lang w:val="ru-RU"/>
        </w:rPr>
        <w:t xml:space="preserve"> = </w:t>
      </w:r>
      <w:r w:rsidRPr="00B02DB6">
        <w:rPr>
          <w:rFonts w:ascii="Times New Roman" w:hAnsi="Times New Roman"/>
          <w:i/>
          <w:sz w:val="28"/>
          <w:szCs w:val="28"/>
        </w:rPr>
        <w:t>S</w:t>
      </w:r>
      <w:r w:rsidRPr="00B02DB6">
        <w:sym w:font="Symbol" w:char="F044"/>
      </w:r>
      <w:r w:rsidRPr="00B02DB6">
        <w:rPr>
          <w:rFonts w:ascii="Times New Roman" w:hAnsi="Times New Roman"/>
          <w:i/>
          <w:sz w:val="28"/>
          <w:szCs w:val="28"/>
        </w:rPr>
        <w:t>ALK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, так как они имеют общее основание </w:t>
      </w:r>
      <w:r w:rsidRPr="00B02DB6">
        <w:rPr>
          <w:rFonts w:ascii="Times New Roman" w:hAnsi="Times New Roman"/>
          <w:sz w:val="28"/>
          <w:szCs w:val="28"/>
        </w:rPr>
        <w:t>AK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 и равные высоты, совпадающие с расстоянием между </w:t>
      </w:r>
      <w:proofErr w:type="gramStart"/>
      <w:r w:rsidRPr="00B02DB6">
        <w:rPr>
          <w:rFonts w:ascii="Times New Roman" w:hAnsi="Times New Roman"/>
          <w:sz w:val="28"/>
          <w:szCs w:val="28"/>
          <w:lang w:val="ru-RU"/>
        </w:rPr>
        <w:t>параллельными</w:t>
      </w:r>
      <w:proofErr w:type="gramEnd"/>
      <w:r w:rsidRPr="00B02DB6">
        <w:rPr>
          <w:rFonts w:ascii="Times New Roman" w:hAnsi="Times New Roman"/>
          <w:sz w:val="28"/>
          <w:szCs w:val="28"/>
          <w:lang w:val="ru-RU"/>
        </w:rPr>
        <w:t xml:space="preserve"> прямыми </w:t>
      </w:r>
      <w:r w:rsidRPr="00B02DB6">
        <w:rPr>
          <w:rFonts w:ascii="Times New Roman" w:hAnsi="Times New Roman"/>
          <w:i/>
          <w:sz w:val="28"/>
          <w:szCs w:val="28"/>
        </w:rPr>
        <w:t>AB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B02DB6">
        <w:rPr>
          <w:rFonts w:ascii="Times New Roman" w:hAnsi="Times New Roman"/>
          <w:i/>
          <w:sz w:val="28"/>
          <w:szCs w:val="28"/>
        </w:rPr>
        <w:t>DC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02DB6">
        <w:rPr>
          <w:rFonts w:ascii="Times New Roman" w:hAnsi="Times New Roman"/>
          <w:i/>
          <w:sz w:val="28"/>
          <w:szCs w:val="28"/>
        </w:rPr>
        <w:t>S</w:t>
      </w:r>
      <w:r w:rsidRPr="00B02DB6">
        <w:sym w:font="Symbol" w:char="F044"/>
      </w:r>
      <w:r w:rsidRPr="00B02DB6">
        <w:rPr>
          <w:rFonts w:ascii="Times New Roman" w:hAnsi="Times New Roman"/>
          <w:i/>
          <w:sz w:val="28"/>
          <w:szCs w:val="28"/>
        </w:rPr>
        <w:t>ADE = S</w:t>
      </w:r>
      <w:r w:rsidRPr="00B02DB6">
        <w:sym w:font="Symbol" w:char="F044"/>
      </w:r>
      <w:r w:rsidRPr="00B02DB6">
        <w:rPr>
          <w:rFonts w:ascii="Times New Roman" w:hAnsi="Times New Roman"/>
          <w:i/>
          <w:sz w:val="28"/>
          <w:szCs w:val="28"/>
        </w:rPr>
        <w:t>ADK – S</w:t>
      </w:r>
      <w:r w:rsidRPr="00B02DB6">
        <w:sym w:font="Symbol" w:char="F044"/>
      </w:r>
      <w:r w:rsidRPr="00B02DB6">
        <w:rPr>
          <w:rFonts w:ascii="Times New Roman" w:hAnsi="Times New Roman"/>
          <w:i/>
          <w:sz w:val="28"/>
          <w:szCs w:val="28"/>
        </w:rPr>
        <w:t>AEK = S</w:t>
      </w:r>
      <w:r w:rsidRPr="00B02DB6">
        <w:sym w:font="Symbol" w:char="F044"/>
      </w:r>
      <w:r w:rsidRPr="00B02DB6">
        <w:rPr>
          <w:rFonts w:ascii="Times New Roman" w:hAnsi="Times New Roman"/>
          <w:i/>
          <w:sz w:val="28"/>
          <w:szCs w:val="28"/>
        </w:rPr>
        <w:t>ALK – S</w:t>
      </w:r>
      <w:r w:rsidRPr="00B02DB6">
        <w:sym w:font="Symbol" w:char="F044"/>
      </w:r>
      <w:r w:rsidRPr="00B02DB6">
        <w:rPr>
          <w:rFonts w:ascii="Times New Roman" w:hAnsi="Times New Roman"/>
          <w:i/>
          <w:sz w:val="28"/>
          <w:szCs w:val="28"/>
        </w:rPr>
        <w:t>AEK = S</w:t>
      </w:r>
      <w:r w:rsidRPr="00B02DB6">
        <w:sym w:font="Symbol" w:char="F044"/>
      </w:r>
      <w:r w:rsidRPr="00B02DB6">
        <w:rPr>
          <w:rFonts w:ascii="Times New Roman" w:hAnsi="Times New Roman"/>
          <w:i/>
          <w:sz w:val="28"/>
          <w:szCs w:val="28"/>
        </w:rPr>
        <w:t>KLE.</w:t>
      </w:r>
      <w:r w:rsidRPr="00B02DB6">
        <w:rPr>
          <w:rFonts w:ascii="Times New Roman" w:hAnsi="Times New Roman"/>
          <w:sz w:val="28"/>
          <w:szCs w:val="28"/>
        </w:rPr>
        <w:t xml:space="preserve"> 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Аналогично, </w:t>
      </w:r>
      <w:r w:rsidRPr="00B02DB6">
        <w:rPr>
          <w:rFonts w:ascii="Times New Roman" w:hAnsi="Times New Roman"/>
          <w:i/>
          <w:sz w:val="28"/>
          <w:szCs w:val="28"/>
        </w:rPr>
        <w:t>S</w:t>
      </w:r>
      <w:r w:rsidRPr="00B02DB6">
        <w:sym w:font="Symbol" w:char="F044"/>
      </w:r>
      <w:r w:rsidRPr="00B02DB6">
        <w:rPr>
          <w:rFonts w:ascii="Times New Roman" w:hAnsi="Times New Roman"/>
          <w:i/>
          <w:sz w:val="28"/>
          <w:szCs w:val="28"/>
        </w:rPr>
        <w:t>BCF</w:t>
      </w:r>
      <w:r w:rsidRPr="00B02DB6">
        <w:rPr>
          <w:rFonts w:ascii="Times New Roman" w:hAnsi="Times New Roman"/>
          <w:i/>
          <w:sz w:val="28"/>
          <w:szCs w:val="28"/>
          <w:lang w:val="ru-RU"/>
        </w:rPr>
        <w:t xml:space="preserve"> = </w:t>
      </w:r>
      <w:r w:rsidRPr="00B02DB6">
        <w:rPr>
          <w:rFonts w:ascii="Times New Roman" w:hAnsi="Times New Roman"/>
          <w:i/>
          <w:sz w:val="28"/>
          <w:szCs w:val="28"/>
        </w:rPr>
        <w:t>S</w:t>
      </w:r>
      <w:r w:rsidRPr="00B02DB6">
        <w:sym w:font="Symbol" w:char="F044"/>
      </w:r>
      <w:r w:rsidRPr="00B02DB6">
        <w:rPr>
          <w:rFonts w:ascii="Times New Roman" w:hAnsi="Times New Roman"/>
          <w:i/>
          <w:sz w:val="28"/>
          <w:szCs w:val="28"/>
        </w:rPr>
        <w:t>KLF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. Таким образом, сумма площадей треугольников </w:t>
      </w:r>
      <w:r w:rsidRPr="00B02DB6">
        <w:sym w:font="Symbol" w:char="F044"/>
      </w:r>
      <w:r w:rsidRPr="00B02DB6">
        <w:rPr>
          <w:rFonts w:ascii="Times New Roman" w:hAnsi="Times New Roman"/>
          <w:i/>
          <w:sz w:val="28"/>
          <w:szCs w:val="28"/>
        </w:rPr>
        <w:t>ADE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B02DB6">
        <w:sym w:font="Symbol" w:char="F044"/>
      </w:r>
      <w:r w:rsidRPr="00B02DB6">
        <w:rPr>
          <w:rFonts w:ascii="Times New Roman" w:hAnsi="Times New Roman"/>
          <w:i/>
          <w:sz w:val="28"/>
          <w:szCs w:val="28"/>
        </w:rPr>
        <w:t>BCF</w:t>
      </w:r>
      <w:r w:rsidRPr="00B02DB6">
        <w:rPr>
          <w:rFonts w:ascii="Times New Roman" w:hAnsi="Times New Roman"/>
          <w:sz w:val="28"/>
          <w:szCs w:val="28"/>
          <w:lang w:val="ru-RU"/>
        </w:rPr>
        <w:t xml:space="preserve"> равна площади четырёхугольника </w:t>
      </w:r>
      <w:r w:rsidRPr="00B02DB6">
        <w:rPr>
          <w:rFonts w:ascii="Times New Roman" w:hAnsi="Times New Roman"/>
          <w:i/>
          <w:sz w:val="28"/>
          <w:szCs w:val="28"/>
        </w:rPr>
        <w:t>EKFL</w:t>
      </w:r>
      <w:r w:rsidRPr="00B02DB6">
        <w:rPr>
          <w:rFonts w:ascii="Times New Roman" w:hAnsi="Times New Roman"/>
          <w:sz w:val="28"/>
          <w:szCs w:val="28"/>
          <w:lang w:val="ru-RU"/>
        </w:rPr>
        <w:t>.</w:t>
      </w:r>
    </w:p>
    <w:p w:rsidR="00B02DB6" w:rsidRPr="00B02DB6" w:rsidRDefault="00B02DB6" w:rsidP="00B02DB6">
      <w:pPr>
        <w:rPr>
          <w:rFonts w:ascii="Times New Roman" w:hAnsi="Times New Roman" w:cs="Times New Roman"/>
          <w:sz w:val="28"/>
          <w:szCs w:val="28"/>
        </w:rPr>
      </w:pPr>
    </w:p>
    <w:sectPr w:rsidR="00B02DB6" w:rsidRPr="00B02DB6" w:rsidSect="0087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7324"/>
    <w:multiLevelType w:val="hybridMultilevel"/>
    <w:tmpl w:val="FA02B29A"/>
    <w:lvl w:ilvl="0" w:tplc="1028373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2DB6"/>
    <w:rsid w:val="0087151D"/>
    <w:rsid w:val="00B0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B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ms Rmn" w:eastAsia="Times New Roman" w:hAnsi="Tms Rm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2014-09-09T18:28:00Z</dcterms:created>
  <dcterms:modified xsi:type="dcterms:W3CDTF">2014-09-09T18:33:00Z</dcterms:modified>
</cp:coreProperties>
</file>